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D4" w:rsidRPr="005228D4" w:rsidRDefault="005228D4" w:rsidP="005228D4">
      <w:pPr>
        <w:spacing w:after="0" w:line="276" w:lineRule="auto"/>
        <w:jc w:val="center"/>
        <w:rPr>
          <w:rFonts w:ascii="Calibri" w:eastAsia="Times New Roman" w:hAnsi="Calibri" w:cs="Times New Roman"/>
          <w:bCs/>
          <w:lang w:eastAsia="ru-RU"/>
        </w:rPr>
      </w:pPr>
      <w:r w:rsidRPr="005228D4">
        <w:rPr>
          <w:rFonts w:ascii="Arial" w:eastAsia="Times New Roman" w:hAnsi="Arial" w:cs="Times New Roman"/>
          <w:b/>
          <w:noProof/>
          <w:color w:val="0000FF"/>
          <w:szCs w:val="28"/>
          <w:lang w:eastAsia="ru-RU"/>
        </w:rPr>
        <w:drawing>
          <wp:inline distT="0" distB="0" distL="0" distR="0" wp14:anchorId="5DDDD882" wp14:editId="22C7DA68">
            <wp:extent cx="771525" cy="552450"/>
            <wp:effectExtent l="0" t="0" r="9525" b="0"/>
            <wp:docPr id="1" name="Рисунок 1" descr="Картинки по запросу герб администрации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администрации Махачка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D4" w:rsidRPr="005228D4" w:rsidRDefault="005228D4" w:rsidP="005228D4">
      <w:pPr>
        <w:snapToGri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lang w:eastAsia="ru-RU"/>
        </w:rPr>
      </w:pPr>
      <w:r w:rsidRPr="005228D4">
        <w:rPr>
          <w:rFonts w:ascii="Times New Roman" w:eastAsia="Times New Roman" w:hAnsi="Times New Roman" w:cs="Times New Roman"/>
          <w:b/>
          <w:color w:val="0000FF"/>
          <w:lang w:eastAsia="ru-RU"/>
        </w:rPr>
        <w:t>АДМИНИСТРАЦИЯ ГОРОДСКОГО ОКРУГА С ВНУТРИГОРОДСКИМ ДЕЛЕНИЕМ</w:t>
      </w:r>
    </w:p>
    <w:p w:rsidR="005228D4" w:rsidRPr="005228D4" w:rsidRDefault="005228D4" w:rsidP="005228D4">
      <w:pPr>
        <w:snapToGri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lang w:eastAsia="ru-RU"/>
        </w:rPr>
      </w:pPr>
      <w:r w:rsidRPr="005228D4">
        <w:rPr>
          <w:rFonts w:ascii="Times New Roman" w:eastAsia="Times New Roman" w:hAnsi="Times New Roman" w:cs="Times New Roman"/>
          <w:b/>
          <w:color w:val="0000FF"/>
          <w:lang w:eastAsia="ru-RU"/>
        </w:rPr>
        <w:t xml:space="preserve"> «ГОРОДА МАХАЧКАЛА»</w:t>
      </w:r>
    </w:p>
    <w:p w:rsidR="005228D4" w:rsidRPr="005228D4" w:rsidRDefault="005228D4" w:rsidP="005228D4">
      <w:pPr>
        <w:snapToGri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lang w:eastAsia="ru-RU"/>
        </w:rPr>
      </w:pPr>
      <w:r w:rsidRPr="005228D4">
        <w:rPr>
          <w:rFonts w:ascii="Times New Roman" w:eastAsia="Times New Roman" w:hAnsi="Times New Roman" w:cs="Times New Roman"/>
          <w:b/>
          <w:color w:val="0000FF"/>
          <w:lang w:eastAsia="ru-RU"/>
        </w:rPr>
        <w:t xml:space="preserve">МУНИЦИПАЛЬНОЕ БЮДЖЕТНОЕ ОБЩЕОБРАЗОВАТЕЛЬНОЕ УЧРЕЖДЕНИЕ  </w:t>
      </w:r>
    </w:p>
    <w:p w:rsidR="005228D4" w:rsidRPr="005228D4" w:rsidRDefault="005228D4" w:rsidP="005228D4">
      <w:pPr>
        <w:snapToGri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228D4">
        <w:rPr>
          <w:rFonts w:ascii="Times New Roman" w:eastAsia="Times New Roman" w:hAnsi="Times New Roman" w:cs="Times New Roman"/>
          <w:b/>
          <w:color w:val="0000FF"/>
          <w:lang w:eastAsia="ru-RU"/>
        </w:rPr>
        <w:t>«СРЕДНЯЯ ОБЩЕОБРАЗОВАТЕЛЬНАЯ ШКОЛА № 47»</w:t>
      </w:r>
    </w:p>
    <w:p w:rsidR="005228D4" w:rsidRPr="005228D4" w:rsidRDefault="005228D4" w:rsidP="005228D4">
      <w:pPr>
        <w:snapToGrid w:val="0"/>
        <w:spacing w:after="0" w:line="276" w:lineRule="auto"/>
        <w:ind w:left="284" w:right="-285"/>
        <w:jc w:val="center"/>
        <w:rPr>
          <w:rFonts w:ascii="Arial" w:eastAsia="Times New Roman" w:hAnsi="Arial" w:cs="Times New Roman"/>
          <w:b/>
          <w:color w:val="0000FF"/>
          <w:sz w:val="4"/>
          <w:szCs w:val="28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5228D4" w:rsidRPr="005228D4" w:rsidTr="00392B88">
        <w:trPr>
          <w:trHeight w:val="428"/>
        </w:trPr>
        <w:tc>
          <w:tcPr>
            <w:tcW w:w="10005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5228D4" w:rsidRPr="005228D4" w:rsidRDefault="005228D4" w:rsidP="005228D4">
            <w:pPr>
              <w:spacing w:after="0" w:line="276" w:lineRule="auto"/>
              <w:ind w:left="-141" w:right="-285" w:hanging="142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5228D4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367912 г. Махачкала, пос. </w:t>
            </w:r>
            <w:proofErr w:type="spellStart"/>
            <w:r w:rsidRPr="005228D4">
              <w:rPr>
                <w:rFonts w:ascii="Calibri" w:eastAsia="Times New Roman" w:hAnsi="Calibri" w:cs="Times New Roman"/>
                <w:b/>
                <w:sz w:val="16"/>
                <w:szCs w:val="16"/>
              </w:rPr>
              <w:t>Шамхал</w:t>
            </w:r>
            <w:proofErr w:type="spellEnd"/>
            <w:r w:rsidRPr="005228D4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, ул. Исаева, 1 </w:t>
            </w:r>
            <w:r w:rsidRPr="005228D4">
              <w:rPr>
                <w:rFonts w:ascii="Calibri" w:eastAsia="Calibri" w:hAnsi="Calibri" w:cs="Times New Roman"/>
                <w:b/>
                <w:sz w:val="16"/>
                <w:szCs w:val="16"/>
              </w:rPr>
              <w:sym w:font="Wingdings" w:char="F028"/>
            </w:r>
            <w:r w:rsidRPr="005228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тел. +7(903)4998947; +7(938)9856747.  </w:t>
            </w:r>
            <w:r w:rsidRPr="005228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5228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-</w:t>
            </w:r>
            <w:r w:rsidRPr="005228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5228D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: </w:t>
            </w:r>
            <w:hyperlink r:id="rId6" w:history="1">
              <w:r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ege</w:t>
              </w:r>
              <w:r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200647@</w:t>
              </w:r>
              <w:r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5228D4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, </w:t>
            </w:r>
          </w:p>
          <w:p w:rsidR="005228D4" w:rsidRPr="005228D4" w:rsidRDefault="00392B88" w:rsidP="005228D4">
            <w:pPr>
              <w:spacing w:after="0" w:line="276" w:lineRule="auto"/>
              <w:ind w:left="-141" w:right="-285" w:hanging="142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hyperlink r:id="rId7" w:history="1">
              <w:r w:rsidR="005228D4"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http</w:t>
              </w:r>
              <w:r w:rsidR="005228D4"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://</w:t>
              </w:r>
              <w:r w:rsidR="005228D4"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="005228D4"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.47.</w:t>
              </w:r>
              <w:proofErr w:type="spellStart"/>
              <w:r w:rsidR="005228D4"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dagestanschool</w:t>
              </w:r>
              <w:proofErr w:type="spellEnd"/>
              <w:r w:rsidR="005228D4"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="005228D4" w:rsidRPr="005228D4">
                <w:rPr>
                  <w:rFonts w:ascii="Calibri" w:eastAsia="Times New Roman" w:hAnsi="Calibri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="005228D4" w:rsidRPr="005228D4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ОКПО 49165600, ОГРН 1070560001896, ИНН/КПП 0560034725/05730100</w:t>
            </w:r>
          </w:p>
        </w:tc>
      </w:tr>
    </w:tbl>
    <w:p w:rsidR="005228D4" w:rsidRPr="005228D4" w:rsidRDefault="00392B88" w:rsidP="005228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B177495" wp14:editId="6DE02ADA">
            <wp:extent cx="1343025" cy="1123950"/>
            <wp:effectExtent l="0" t="0" r="9525" b="0"/>
            <wp:docPr id="3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8D4" w:rsidRPr="005228D4" w:rsidRDefault="005228D4" w:rsidP="005228D4">
      <w:pPr>
        <w:spacing w:before="100" w:beforeAutospacing="1" w:after="100" w:afterAutospacing="1" w:line="240" w:lineRule="auto"/>
        <w:ind w:left="-284" w:firstLine="28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r w:rsidRPr="005228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Утверждаю</w:t>
      </w:r>
    </w:p>
    <w:p w:rsidR="005228D4" w:rsidRPr="005228D4" w:rsidRDefault="00392B88" w:rsidP="005228D4">
      <w:pPr>
        <w:spacing w:before="100" w:beforeAutospacing="1" w:after="100" w:afterAutospacing="1" w:line="240" w:lineRule="auto"/>
        <w:ind w:left="-284" w:firstLine="28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77E61C" wp14:editId="54C3912B">
            <wp:simplePos x="0" y="0"/>
            <wp:positionH relativeFrom="margin">
              <wp:posOffset>3575685</wp:posOffset>
            </wp:positionH>
            <wp:positionV relativeFrom="paragraph">
              <wp:posOffset>379730</wp:posOffset>
            </wp:positionV>
            <wp:extent cx="1009650" cy="723900"/>
            <wp:effectExtent l="0" t="0" r="0" b="0"/>
            <wp:wrapNone/>
            <wp:docPr id="2" name="Рисунок 2" descr="C:\Documents and Settings\руководитель\Мои документы\Мои рисунки\2012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8D4" w:rsidRPr="005228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Директор МБОУ «СОШ №47»</w:t>
      </w:r>
    </w:p>
    <w:p w:rsidR="005228D4" w:rsidRPr="005228D4" w:rsidRDefault="005228D4" w:rsidP="005228D4">
      <w:pPr>
        <w:spacing w:before="100" w:beforeAutospacing="1" w:after="100" w:afterAutospacing="1" w:line="240" w:lineRule="auto"/>
        <w:ind w:left="-284" w:firstLine="28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28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__________ </w:t>
      </w:r>
      <w:proofErr w:type="spellStart"/>
      <w:r w:rsidRPr="005228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Тажутдинов</w:t>
      </w:r>
      <w:proofErr w:type="spellEnd"/>
      <w:r w:rsidRPr="005228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Б.М.</w:t>
      </w:r>
    </w:p>
    <w:p w:rsidR="005228D4" w:rsidRPr="005228D4" w:rsidRDefault="005228D4" w:rsidP="005228D4">
      <w:pPr>
        <w:spacing w:before="100" w:beforeAutospacing="1" w:after="100" w:afterAutospacing="1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  <w:r w:rsidR="00392B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2.09.2024</w:t>
      </w:r>
      <w:r w:rsidRPr="005228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5228D4" w:rsidRPr="005228D4" w:rsidRDefault="005228D4" w:rsidP="005228D4">
      <w:pPr>
        <w:spacing w:before="100" w:beforeAutospacing="1" w:after="100" w:afterAutospacing="1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28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План мероприятий по профилактике </w:t>
      </w:r>
      <w:r w:rsidR="00392B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терроризма и экстремизма на 2024-2025</w:t>
      </w:r>
      <w:r w:rsidRPr="005228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учебный год</w:t>
      </w:r>
    </w:p>
    <w:p w:rsidR="005228D4" w:rsidRPr="005228D4" w:rsidRDefault="005228D4" w:rsidP="0052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5228D4" w:rsidRPr="005228D4" w:rsidRDefault="005228D4" w:rsidP="0052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228D4" w:rsidRPr="005228D4" w:rsidRDefault="005228D4" w:rsidP="00522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толерантности и межнационального согласия;</w:t>
      </w:r>
    </w:p>
    <w:p w:rsidR="005228D4" w:rsidRPr="005228D4" w:rsidRDefault="005228D4" w:rsidP="00522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уровня правовой культуры как основы толерантного сознания и поведения;</w:t>
      </w:r>
    </w:p>
    <w:p w:rsidR="005228D4" w:rsidRPr="005228D4" w:rsidRDefault="005228D4" w:rsidP="00522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228D4" w:rsidRPr="005228D4" w:rsidRDefault="005228D4" w:rsidP="00522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5228D4" w:rsidRPr="005228D4" w:rsidRDefault="005228D4" w:rsidP="0052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0"/>
        <w:gridCol w:w="4304"/>
        <w:gridCol w:w="989"/>
        <w:gridCol w:w="1689"/>
        <w:gridCol w:w="30"/>
        <w:gridCol w:w="2414"/>
      </w:tblGrid>
      <w:tr w:rsidR="005228D4" w:rsidRPr="005228D4" w:rsidTr="00AD47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вопросов, связанных с экстремизмом на совещаниях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«Что надо знать об экстремизме»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«Толерантность учителя»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школы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спальном и учебном корпусах круглосуточного наблюдения службой охраны.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проверка контент-фильтров в компьютерной сети школы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учащимися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солидарности в борьбе с терроризмом.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«Трагедия Беслана в наших сердцах»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по противодействию терроризму, экстремизму.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школьной программы «Здоровье» по </w:t>
            </w:r>
            <w:proofErr w:type="spellStart"/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школьной программы по профилактике безнадзорности и правонарушений «Подросток»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соц. педагог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месячника «Безопасность детей на дорогах»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« День защиты детей».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международного Дня толерантности: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 по вопросам толерантности в школьной библиотеке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фоторабот «Мы разные, но мы вместе!»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Молодежь - за мир, против терроризма!»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права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РФ о межэтнических отношениях».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работников силовых ведомств к проведению практических занятий с обучающимися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 уроках обществознания нормативных документов по противодействию терроризму, экстремизму.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по выявлению скрытого экстремизма в 9-10 классах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ВР школы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выставок в читальном зале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«Уроки истории России - путь к толерантности»;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Самый</w:t>
            </w:r>
            <w:proofErr w:type="gramEnd"/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 Урок в мире»;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Литература и искусство народов России».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психолога по программе внеурочной деятельности «Познай себя»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28D4" w:rsidRPr="005228D4" w:rsidTr="00AD4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8D4" w:rsidRPr="005228D4" w:rsidRDefault="005228D4" w:rsidP="0052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228D4" w:rsidRPr="005228D4" w:rsidRDefault="005228D4" w:rsidP="00522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</w:tbl>
    <w:p w:rsidR="005228D4" w:rsidRPr="005228D4" w:rsidRDefault="005228D4" w:rsidP="0052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28D4" w:rsidRDefault="005228D4" w:rsidP="005228D4">
      <w:pPr>
        <w:spacing w:after="200" w:line="276" w:lineRule="auto"/>
        <w:rPr>
          <w:rFonts w:ascii="Calibri" w:eastAsia="Calibri" w:hAnsi="Calibri" w:cs="Times New Roman"/>
        </w:rPr>
      </w:pPr>
    </w:p>
    <w:p w:rsidR="005228D4" w:rsidRPr="005228D4" w:rsidRDefault="005228D4" w:rsidP="005228D4">
      <w:pPr>
        <w:spacing w:after="200" w:line="276" w:lineRule="auto"/>
        <w:rPr>
          <w:rFonts w:ascii="Calibri" w:eastAsia="Calibri" w:hAnsi="Calibri" w:cs="Times New Roman"/>
        </w:rPr>
      </w:pPr>
    </w:p>
    <w:p w:rsidR="00CF169C" w:rsidRDefault="00CF169C"/>
    <w:p w:rsidR="005228D4" w:rsidRPr="005228D4" w:rsidRDefault="005228D4" w:rsidP="005228D4">
      <w:pPr>
        <w:jc w:val="right"/>
        <w:rPr>
          <w:sz w:val="28"/>
          <w:szCs w:val="28"/>
        </w:rPr>
      </w:pPr>
      <w:r w:rsidRPr="005228D4">
        <w:rPr>
          <w:sz w:val="28"/>
          <w:szCs w:val="28"/>
        </w:rPr>
        <w:t>Зам директора по ВР______________ Магомедова С.М.</w:t>
      </w:r>
    </w:p>
    <w:sectPr w:rsidR="005228D4" w:rsidRPr="005228D4" w:rsidSect="00D403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7DC2"/>
    <w:multiLevelType w:val="multilevel"/>
    <w:tmpl w:val="B0BA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2E"/>
    <w:rsid w:val="00392B88"/>
    <w:rsid w:val="005228D4"/>
    <w:rsid w:val="006D172E"/>
    <w:rsid w:val="00C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8012"/>
  <w15:chartTrackingRefBased/>
  <w15:docId w15:val="{3C4269DE-9D1E-4DB9-AF94-6AA78AB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47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7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5</cp:revision>
  <dcterms:created xsi:type="dcterms:W3CDTF">2023-12-06T10:37:00Z</dcterms:created>
  <dcterms:modified xsi:type="dcterms:W3CDTF">2024-11-06T12:01:00Z</dcterms:modified>
</cp:coreProperties>
</file>